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B2" w:rsidRDefault="00343CB2" w:rsidP="00343CB2">
      <w:pPr>
        <w:spacing w:line="460" w:lineRule="exact"/>
        <w:jc w:val="center"/>
        <w:rPr>
          <w:rFonts w:ascii="宋体" w:hAnsi="宋体"/>
          <w:b/>
          <w:spacing w:val="-8"/>
          <w:sz w:val="32"/>
          <w:szCs w:val="32"/>
        </w:rPr>
      </w:pPr>
      <w:r>
        <w:rPr>
          <w:rFonts w:ascii="宋体" w:hAnsi="宋体" w:hint="eastAsia"/>
          <w:b/>
          <w:spacing w:val="-8"/>
          <w:sz w:val="32"/>
          <w:szCs w:val="32"/>
        </w:rPr>
        <w:t>中国林产工业协会</w:t>
      </w:r>
    </w:p>
    <w:p w:rsidR="00343CB2" w:rsidRDefault="00343CB2" w:rsidP="00343CB2">
      <w:pPr>
        <w:spacing w:line="460" w:lineRule="exact"/>
        <w:rPr>
          <w:rFonts w:ascii="宋体" w:hAnsi="宋体" w:hint="eastAsia"/>
          <w:b/>
          <w:spacing w:val="-20"/>
          <w:sz w:val="32"/>
          <w:szCs w:val="32"/>
        </w:rPr>
      </w:pPr>
      <w:r>
        <w:rPr>
          <w:rFonts w:ascii="宋体" w:hAnsi="宋体" w:hint="eastAsia"/>
          <w:b/>
          <w:spacing w:val="-20"/>
          <w:sz w:val="32"/>
          <w:szCs w:val="32"/>
        </w:rPr>
        <w:t>第五届理事会第三次会议暨首届中国林产工业创新大会参会回执表</w:t>
      </w:r>
    </w:p>
    <w:p w:rsidR="00343CB2" w:rsidRDefault="00343CB2" w:rsidP="00343CB2">
      <w:pPr>
        <w:spacing w:line="460" w:lineRule="exact"/>
        <w:jc w:val="center"/>
        <w:rPr>
          <w:rFonts w:ascii="宋体" w:hAnsi="宋体" w:hint="eastAsia"/>
          <w:b/>
          <w:spacing w:val="-8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215"/>
        <w:gridCol w:w="855"/>
        <w:gridCol w:w="1185"/>
        <w:gridCol w:w="1605"/>
        <w:gridCol w:w="1125"/>
        <w:gridCol w:w="1567"/>
      </w:tblGrid>
      <w:tr w:rsidR="00343CB2" w:rsidTr="00343CB2">
        <w:trPr>
          <w:trHeight w:val="65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OLE_LINK11"/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43CB2" w:rsidTr="00343CB2">
        <w:trPr>
          <w:trHeight w:val="59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43CB2" w:rsidTr="00343CB2">
        <w:trPr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</w:t>
            </w:r>
          </w:p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务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微信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2" w:rsidRDefault="00343C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343CB2" w:rsidTr="00343CB2">
        <w:trPr>
          <w:trHeight w:val="330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2" w:rsidRDefault="00343CB2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43CB2" w:rsidTr="00343CB2">
        <w:trPr>
          <w:trHeight w:val="358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2" w:rsidRDefault="00343CB2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43CB2" w:rsidTr="00343CB2">
        <w:trPr>
          <w:trHeight w:val="407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2" w:rsidRDefault="00343CB2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43CB2" w:rsidTr="00343CB2">
        <w:trPr>
          <w:trHeight w:val="310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2" w:rsidRDefault="00343CB2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43CB2" w:rsidTr="00343CB2">
        <w:trPr>
          <w:trHeight w:val="435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2" w:rsidRDefault="00343CB2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43CB2" w:rsidTr="00343CB2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注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是否住宿：是□  否□    标准间（  ）间   单人间（   ）       </w:t>
            </w:r>
          </w:p>
          <w:p w:rsidR="00343CB2" w:rsidRDefault="00343CB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住宿地点：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北京万方苑国际酒店                                                                                    </w:t>
            </w:r>
          </w:p>
        </w:tc>
      </w:tr>
    </w:tbl>
    <w:bookmarkEnd w:id="0"/>
    <w:p w:rsidR="00343CB2" w:rsidRDefault="00343CB2" w:rsidP="00343CB2">
      <w:pPr>
        <w:spacing w:beforeLines="100" w:afterLines="100" w:line="360" w:lineRule="exact"/>
        <w:ind w:right="3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备注：</w:t>
      </w:r>
    </w:p>
    <w:p w:rsidR="00343CB2" w:rsidRDefault="00343CB2" w:rsidP="00343CB2">
      <w:pPr>
        <w:pStyle w:val="a5"/>
        <w:numPr>
          <w:ilvl w:val="0"/>
          <w:numId w:val="1"/>
        </w:numPr>
        <w:spacing w:beforeLines="100" w:afterLines="100" w:line="360" w:lineRule="exact"/>
        <w:ind w:right="380" w:firstLineChars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请将回执于12月10日前发送至邮箱（384799418@qq.com）并注明预住房间类型、数量，以便会务组提前做好住宿安排。如未反馈，请自行安排住宿。</w:t>
      </w:r>
    </w:p>
    <w:p w:rsidR="00343CB2" w:rsidRDefault="00343CB2" w:rsidP="00343CB2">
      <w:pPr>
        <w:pStyle w:val="a5"/>
        <w:numPr>
          <w:ilvl w:val="0"/>
          <w:numId w:val="1"/>
        </w:numPr>
        <w:spacing w:beforeLines="100" w:afterLines="100" w:line="360" w:lineRule="exact"/>
        <w:ind w:right="380" w:firstLineChars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本次会议设少量展位，如有需要，请提前与会务组联系。</w:t>
      </w:r>
    </w:p>
    <w:p w:rsidR="00343CB2" w:rsidRDefault="00343CB2" w:rsidP="00343CB2">
      <w:pPr>
        <w:pStyle w:val="a5"/>
        <w:numPr>
          <w:ilvl w:val="0"/>
          <w:numId w:val="1"/>
        </w:numPr>
        <w:spacing w:beforeLines="100" w:afterLines="100" w:line="360" w:lineRule="exact"/>
        <w:ind w:right="380" w:firstLineChars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会务组联系方式：何飞： 010-62595729；13341023038</w:t>
      </w:r>
    </w:p>
    <w:p w:rsidR="00280FB4" w:rsidRPr="00343CB2" w:rsidRDefault="00280FB4"/>
    <w:sectPr w:rsidR="00280FB4" w:rsidRPr="00343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FB4" w:rsidRDefault="00280FB4" w:rsidP="00343CB2">
      <w:r>
        <w:separator/>
      </w:r>
    </w:p>
  </w:endnote>
  <w:endnote w:type="continuationSeparator" w:id="1">
    <w:p w:rsidR="00280FB4" w:rsidRDefault="00280FB4" w:rsidP="0034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FB4" w:rsidRDefault="00280FB4" w:rsidP="00343CB2">
      <w:r>
        <w:separator/>
      </w:r>
    </w:p>
  </w:footnote>
  <w:footnote w:type="continuationSeparator" w:id="1">
    <w:p w:rsidR="00280FB4" w:rsidRDefault="00280FB4" w:rsidP="00343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7C9C"/>
    <w:multiLevelType w:val="multilevel"/>
    <w:tmpl w:val="20D67C9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CB2"/>
    <w:rsid w:val="00280FB4"/>
    <w:rsid w:val="0034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C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CB2"/>
    <w:rPr>
      <w:sz w:val="18"/>
      <w:szCs w:val="18"/>
    </w:rPr>
  </w:style>
  <w:style w:type="paragraph" w:styleId="a5">
    <w:name w:val="List Paragraph"/>
    <w:basedOn w:val="a"/>
    <w:uiPriority w:val="34"/>
    <w:qFormat/>
    <w:rsid w:val="00343C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2017-11-16T03:14:00Z</dcterms:created>
  <dcterms:modified xsi:type="dcterms:W3CDTF">2017-11-16T03:14:00Z</dcterms:modified>
</cp:coreProperties>
</file>